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9F" w:rsidRDefault="00182BCE">
      <w:pPr>
        <w:pStyle w:val="Cmsor1"/>
        <w:spacing w:before="37"/>
        <w:ind w:left="10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JELENTKEZÉSI LAP</w:t>
      </w:r>
    </w:p>
    <w:p w:rsidR="00E43A9F" w:rsidRDefault="00182BCE">
      <w:pPr>
        <w:spacing w:before="120"/>
        <w:ind w:left="10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Kisberek Waldorf Játszócsoport (</w:t>
      </w:r>
      <w:hyperlink r:id="rId5">
        <w:r>
          <w:rPr>
            <w:rFonts w:ascii="Calibri" w:hAnsi="Calibri"/>
            <w:b/>
            <w:color w:val="0000FF"/>
            <w:sz w:val="24"/>
            <w:u w:val="single" w:color="0000FF"/>
          </w:rPr>
          <w:t>www.ovoda.csillagberek.hu</w:t>
        </w:r>
      </w:hyperlink>
      <w:r>
        <w:rPr>
          <w:rFonts w:ascii="Calibri" w:hAnsi="Calibri"/>
          <w:b/>
          <w:sz w:val="24"/>
        </w:rPr>
        <w:t>)</w:t>
      </w:r>
    </w:p>
    <w:p w:rsidR="00E43A9F" w:rsidRDefault="00182BCE">
      <w:pPr>
        <w:spacing w:before="122"/>
        <w:ind w:left="9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Beküldés címe: Csillagberek Waldorf Óvoda 1042 </w:t>
      </w:r>
      <w:r>
        <w:rPr>
          <w:rStyle w:val="lrzxr"/>
        </w:rPr>
        <w:t>Budapest, Árpád út 161-163</w:t>
      </w:r>
      <w:bookmarkStart w:id="0" w:name="_GoBack"/>
      <w:bookmarkEnd w:id="0"/>
      <w:r>
        <w:rPr>
          <w:rFonts w:ascii="Calibri" w:hAnsi="Calibri"/>
          <w:b/>
          <w:sz w:val="24"/>
        </w:rPr>
        <w:t>.</w:t>
      </w:r>
    </w:p>
    <w:p w:rsidR="00E43A9F" w:rsidRDefault="00182BCE">
      <w:pPr>
        <w:spacing w:before="120"/>
        <w:ind w:left="9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Email: </w:t>
      </w:r>
      <w:hyperlink r:id="rId6">
        <w:r>
          <w:rPr>
            <w:rFonts w:ascii="Calibri"/>
            <w:b/>
            <w:color w:val="0000FF"/>
            <w:sz w:val="24"/>
            <w:u w:val="single" w:color="0000FF"/>
          </w:rPr>
          <w:t>ovoda@csillagberek.hu</w:t>
        </w:r>
      </w:hyperlink>
    </w:p>
    <w:p w:rsidR="00E43A9F" w:rsidRDefault="00182BCE">
      <w:pPr>
        <w:spacing w:before="120"/>
        <w:ind w:left="9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Tel: 06-20/2354684 (Trásy Ágnes óvodapedagógus)</w:t>
      </w:r>
    </w:p>
    <w:p w:rsidR="00E43A9F" w:rsidRDefault="00182BCE">
      <w:pPr>
        <w:pStyle w:val="Listaszerbekezds"/>
        <w:numPr>
          <w:ilvl w:val="0"/>
          <w:numId w:val="2"/>
        </w:numPr>
        <w:tabs>
          <w:tab w:val="left" w:pos="984"/>
          <w:tab w:val="left" w:pos="985"/>
        </w:tabs>
        <w:spacing w:before="112"/>
        <w:ind w:hanging="709"/>
        <w:rPr>
          <w:sz w:val="24"/>
        </w:rPr>
      </w:pPr>
      <w:r>
        <w:rPr>
          <w:sz w:val="24"/>
        </w:rPr>
        <w:t>Személyi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</w:p>
    <w:p w:rsidR="00E43A9F" w:rsidRDefault="00E43A9F">
      <w:pPr>
        <w:pStyle w:val="Szvegtrzs"/>
        <w:spacing w:before="9"/>
        <w:ind w:left="0" w:firstLine="0"/>
        <w:rPr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35"/>
      </w:tblGrid>
      <w:tr w:rsidR="00E43A9F">
        <w:trPr>
          <w:trHeight w:val="339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320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Gyermek neve: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3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Születési helye, ideje: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Testvéreinek neve, születési éve: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Lakáscíme: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Lakás telefonszáma: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Család e-mail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Édesanyja neve</w:t>
            </w:r>
            <w:r>
              <w:rPr>
                <w:sz w:val="24"/>
              </w:rPr>
              <w:t>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Leánykori neve: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Születési helye, ideje: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Foglalkozása: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Munkahelyének neve,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Mobil telefonszáma: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Email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3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Édesapa neve: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Születési helye, ideje: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3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Foglalkozása: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Munkahelyének neve,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Mobiltelefonszáma: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3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Email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536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24" w:line="254" w:lineRule="exact"/>
              <w:ind w:left="71"/>
              <w:rPr>
                <w:sz w:val="20"/>
              </w:rPr>
            </w:pPr>
            <w:r>
              <w:rPr>
                <w:b/>
                <w:sz w:val="24"/>
              </w:rPr>
              <w:t xml:space="preserve">Gondviselő neve </w:t>
            </w:r>
            <w:r>
              <w:rPr>
                <w:sz w:val="20"/>
              </w:rPr>
              <w:t>(csak akkor kell kitölteni, ha nem az édesapa a gondviselő)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Születési helye, ideje: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Foglalkozása: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Munkahelyének neve,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1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Mobiltelefonszáma: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A9F">
        <w:trPr>
          <w:trHeight w:val="293"/>
        </w:trPr>
        <w:tc>
          <w:tcPr>
            <w:tcW w:w="4606" w:type="dxa"/>
          </w:tcPr>
          <w:p w:rsidR="00E43A9F" w:rsidRDefault="00182BC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Email címe: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  <w:tr w:rsidR="00E43A9F">
        <w:trPr>
          <w:trHeight w:val="294"/>
        </w:trPr>
        <w:tc>
          <w:tcPr>
            <w:tcW w:w="4606" w:type="dxa"/>
          </w:tcPr>
          <w:p w:rsidR="00E43A9F" w:rsidRDefault="00182BCE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Jelentkezés dátuma:</w:t>
            </w:r>
          </w:p>
        </w:tc>
        <w:tc>
          <w:tcPr>
            <w:tcW w:w="4635" w:type="dxa"/>
          </w:tcPr>
          <w:p w:rsidR="00E43A9F" w:rsidRDefault="00E43A9F">
            <w:pPr>
              <w:pStyle w:val="TableParagraph"/>
              <w:rPr>
                <w:rFonts w:ascii="Times New Roman"/>
              </w:rPr>
            </w:pPr>
          </w:p>
        </w:tc>
      </w:tr>
    </w:tbl>
    <w:p w:rsidR="00E43A9F" w:rsidRDefault="00182BCE">
      <w:pPr>
        <w:pStyle w:val="Cmsor1"/>
        <w:spacing w:before="230"/>
        <w:ind w:left="276"/>
        <w:jc w:val="left"/>
      </w:pPr>
      <w:r>
        <w:t>Kérjük, hogy a jelentkezési lap mellé gyermekükről egy fényképet mellékeljenek!</w:t>
      </w:r>
    </w:p>
    <w:p w:rsidR="00E43A9F" w:rsidRDefault="00E43A9F">
      <w:pPr>
        <w:pStyle w:val="Szvegtrzs"/>
        <w:ind w:left="0" w:firstLine="0"/>
        <w:rPr>
          <w:rFonts w:ascii="Calibri"/>
          <w:b/>
        </w:rPr>
      </w:pPr>
    </w:p>
    <w:p w:rsidR="00E43A9F" w:rsidRDefault="00E43A9F">
      <w:pPr>
        <w:pStyle w:val="Szvegtrzs"/>
        <w:ind w:left="0" w:firstLine="0"/>
        <w:rPr>
          <w:rFonts w:ascii="Calibri"/>
          <w:b/>
        </w:rPr>
      </w:pPr>
    </w:p>
    <w:p w:rsidR="00E43A9F" w:rsidRDefault="00E43A9F">
      <w:pPr>
        <w:pStyle w:val="Szvegtrzs"/>
        <w:spacing w:before="12"/>
        <w:ind w:left="0" w:firstLine="0"/>
        <w:rPr>
          <w:rFonts w:ascii="Calibri"/>
          <w:b/>
          <w:sz w:val="23"/>
        </w:rPr>
      </w:pPr>
    </w:p>
    <w:p w:rsidR="00E43A9F" w:rsidRDefault="00182BCE">
      <w:pPr>
        <w:pStyle w:val="Szvegtrzs"/>
        <w:tabs>
          <w:tab w:val="left" w:pos="6214"/>
        </w:tabs>
        <w:ind w:left="276" w:firstLine="0"/>
        <w:rPr>
          <w:rFonts w:ascii="Calibri"/>
        </w:rPr>
      </w:pPr>
      <w:r>
        <w:rPr>
          <w:rFonts w:ascii="Calibri"/>
        </w:rPr>
        <w:t>..........................................</w:t>
      </w:r>
      <w:r>
        <w:rPr>
          <w:rFonts w:ascii="Calibri"/>
        </w:rPr>
        <w:tab/>
        <w:t>...........................................</w:t>
      </w:r>
    </w:p>
    <w:p w:rsidR="00E43A9F" w:rsidRDefault="00182BCE">
      <w:pPr>
        <w:pStyle w:val="Szvegtrzs"/>
        <w:tabs>
          <w:tab w:val="left" w:pos="6541"/>
        </w:tabs>
        <w:ind w:left="821" w:firstLine="0"/>
        <w:rPr>
          <w:rFonts w:ascii="Calibri" w:hAnsi="Calibri"/>
        </w:rPr>
      </w:pPr>
      <w:r>
        <w:rPr>
          <w:rFonts w:ascii="Calibri" w:hAnsi="Calibri"/>
          <w:spacing w:val="-3"/>
        </w:rPr>
        <w:t>anya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aláírása</w:t>
      </w:r>
      <w:r>
        <w:rPr>
          <w:rFonts w:ascii="Calibri" w:hAnsi="Calibri"/>
        </w:rPr>
        <w:tab/>
        <w:t>gondviselő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aláírása</w:t>
      </w:r>
    </w:p>
    <w:p w:rsidR="00E43A9F" w:rsidRDefault="00E43A9F">
      <w:pPr>
        <w:pStyle w:val="Szvegtrzs"/>
        <w:spacing w:before="8"/>
        <w:ind w:left="0" w:firstLine="0"/>
        <w:rPr>
          <w:rFonts w:ascii="Calibri"/>
          <w:sz w:val="18"/>
        </w:rPr>
      </w:pPr>
    </w:p>
    <w:p w:rsidR="00E43A9F" w:rsidRDefault="00182BCE">
      <w:pPr>
        <w:spacing w:before="1"/>
        <w:ind w:left="326"/>
        <w:rPr>
          <w:b/>
          <w:i/>
          <w:sz w:val="20"/>
        </w:rPr>
      </w:pPr>
      <w:r>
        <w:rPr>
          <w:b/>
          <w:i/>
          <w:sz w:val="20"/>
        </w:rPr>
        <w:t>(Az itt következő kérdésekre a válaszokat külön lap</w:t>
      </w:r>
      <w:r>
        <w:rPr>
          <w:b/>
          <w:i/>
          <w:sz w:val="20"/>
        </w:rPr>
        <w:t>o(ko)n- kézzel írott formában- kérjük mellékelni! )</w:t>
      </w:r>
    </w:p>
    <w:p w:rsidR="00E43A9F" w:rsidRDefault="00E43A9F">
      <w:pPr>
        <w:rPr>
          <w:sz w:val="20"/>
        </w:rPr>
        <w:sectPr w:rsidR="00E43A9F">
          <w:type w:val="continuous"/>
          <w:pgSz w:w="11910" w:h="16840"/>
          <w:pgMar w:top="1360" w:right="1240" w:bottom="280" w:left="1140" w:header="708" w:footer="708" w:gutter="0"/>
          <w:cols w:space="708"/>
        </w:sectPr>
      </w:pPr>
    </w:p>
    <w:p w:rsidR="00E43A9F" w:rsidRDefault="00182BCE">
      <w:pPr>
        <w:pStyle w:val="Listaszerbekezds"/>
        <w:numPr>
          <w:ilvl w:val="0"/>
          <w:numId w:val="2"/>
        </w:numPr>
        <w:tabs>
          <w:tab w:val="left" w:pos="984"/>
          <w:tab w:val="left" w:pos="985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 xml:space="preserve">A jelentkezés indoklása és a szülők kapcsolata a </w:t>
      </w:r>
      <w:r>
        <w:rPr>
          <w:spacing w:val="-3"/>
          <w:sz w:val="24"/>
        </w:rPr>
        <w:t>Waldorf</w:t>
      </w:r>
      <w:r>
        <w:rPr>
          <w:spacing w:val="-28"/>
          <w:sz w:val="24"/>
        </w:rPr>
        <w:t xml:space="preserve"> </w:t>
      </w:r>
      <w:r>
        <w:rPr>
          <w:sz w:val="24"/>
        </w:rPr>
        <w:t>pedagógiával</w:t>
      </w:r>
    </w:p>
    <w:p w:rsidR="00E43A9F" w:rsidRDefault="00E43A9F">
      <w:pPr>
        <w:pStyle w:val="Szvegtrzs"/>
        <w:ind w:left="0" w:firstLine="0"/>
      </w:pPr>
    </w:p>
    <w:p w:rsidR="00E43A9F" w:rsidRDefault="00182BCE">
      <w:pPr>
        <w:pStyle w:val="Listaszerbekezds"/>
        <w:numPr>
          <w:ilvl w:val="0"/>
          <w:numId w:val="2"/>
        </w:numPr>
        <w:tabs>
          <w:tab w:val="left" w:pos="984"/>
          <w:tab w:val="left" w:pos="985"/>
        </w:tabs>
        <w:spacing w:before="1"/>
        <w:ind w:hanging="709"/>
        <w:rPr>
          <w:sz w:val="24"/>
        </w:rPr>
      </w:pPr>
      <w:r>
        <w:rPr>
          <w:sz w:val="24"/>
        </w:rPr>
        <w:t>A jelentkező gyermek</w:t>
      </w:r>
      <w:r>
        <w:rPr>
          <w:spacing w:val="-14"/>
          <w:sz w:val="24"/>
        </w:rPr>
        <w:t xml:space="preserve"> </w:t>
      </w:r>
      <w:r>
        <w:rPr>
          <w:sz w:val="24"/>
        </w:rPr>
        <w:t>fejlődése:</w:t>
      </w:r>
    </w:p>
    <w:p w:rsidR="00E43A9F" w:rsidRDefault="00E43A9F">
      <w:pPr>
        <w:pStyle w:val="Szvegtrzs"/>
        <w:ind w:left="0" w:firstLine="0"/>
      </w:pP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Milyen volt a terhesség</w:t>
      </w:r>
      <w:r>
        <w:rPr>
          <w:spacing w:val="-5"/>
          <w:sz w:val="24"/>
        </w:rPr>
        <w:t xml:space="preserve"> </w:t>
      </w:r>
      <w:r>
        <w:rPr>
          <w:sz w:val="24"/>
        </w:rPr>
        <w:t>lefolyása?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Milyen volt a</w:t>
      </w:r>
      <w:r>
        <w:rPr>
          <w:spacing w:val="-1"/>
          <w:sz w:val="24"/>
        </w:rPr>
        <w:t xml:space="preserve"> </w:t>
      </w:r>
      <w:r>
        <w:rPr>
          <w:sz w:val="24"/>
        </w:rPr>
        <w:t>szülés?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Mennyi ideig tartott a</w:t>
      </w:r>
      <w:r>
        <w:rPr>
          <w:spacing w:val="-4"/>
          <w:sz w:val="24"/>
        </w:rPr>
        <w:t xml:space="preserve"> </w:t>
      </w:r>
      <w:r>
        <w:rPr>
          <w:sz w:val="24"/>
        </w:rPr>
        <w:t>szoptatás?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Mikor kezdett el</w:t>
      </w:r>
      <w:r>
        <w:rPr>
          <w:spacing w:val="-1"/>
          <w:sz w:val="24"/>
        </w:rPr>
        <w:t xml:space="preserve"> </w:t>
      </w:r>
      <w:r>
        <w:rPr>
          <w:sz w:val="24"/>
        </w:rPr>
        <w:t>járni?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Mikor kezdett el</w:t>
      </w:r>
      <w:r>
        <w:rPr>
          <w:spacing w:val="-1"/>
          <w:sz w:val="24"/>
        </w:rPr>
        <w:t xml:space="preserve"> </w:t>
      </w:r>
      <w:r>
        <w:rPr>
          <w:sz w:val="24"/>
        </w:rPr>
        <w:t>beszélni?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Mondta magára, hogy</w:t>
      </w:r>
      <w:r>
        <w:rPr>
          <w:spacing w:val="-7"/>
          <w:sz w:val="24"/>
        </w:rPr>
        <w:t xml:space="preserve"> </w:t>
      </w:r>
      <w:r>
        <w:rPr>
          <w:sz w:val="24"/>
        </w:rPr>
        <w:t>„én”?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Szobatiszta-e</w:t>
      </w:r>
      <w:r>
        <w:rPr>
          <w:spacing w:val="-2"/>
          <w:sz w:val="24"/>
        </w:rPr>
        <w:t xml:space="preserve"> </w:t>
      </w:r>
      <w:r>
        <w:rPr>
          <w:sz w:val="24"/>
        </w:rPr>
        <w:t>már?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Otthon van az</w:t>
      </w:r>
      <w:r>
        <w:rPr>
          <w:spacing w:val="-1"/>
          <w:sz w:val="24"/>
        </w:rPr>
        <w:t xml:space="preserve"> </w:t>
      </w:r>
      <w:r>
        <w:rPr>
          <w:sz w:val="24"/>
        </w:rPr>
        <w:t>édesanyjával?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Bölcsődés-e, vagy más vigyáz</w:t>
      </w:r>
      <w:r>
        <w:rPr>
          <w:spacing w:val="-5"/>
          <w:sz w:val="24"/>
        </w:rPr>
        <w:t xml:space="preserve"> </w:t>
      </w:r>
      <w:r>
        <w:rPr>
          <w:sz w:val="24"/>
        </w:rPr>
        <w:t>rá?</w:t>
      </w:r>
    </w:p>
    <w:p w:rsidR="00E43A9F" w:rsidRDefault="00182BCE">
      <w:pPr>
        <w:pStyle w:val="Szvegtrzs"/>
        <w:ind w:left="1692" w:firstLine="0"/>
      </w:pPr>
      <w:r>
        <w:t>(Ha igen mettől meddig?)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Milyen étkezési szokásai vannak?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spacing w:before="1"/>
        <w:ind w:hanging="709"/>
        <w:rPr>
          <w:sz w:val="24"/>
        </w:rPr>
      </w:pPr>
      <w:r>
        <w:rPr>
          <w:sz w:val="24"/>
        </w:rPr>
        <w:t>Az édes vagy a sós ételeket szereti</w:t>
      </w:r>
      <w:r>
        <w:rPr>
          <w:spacing w:val="-9"/>
          <w:sz w:val="24"/>
        </w:rPr>
        <w:t xml:space="preserve"> </w:t>
      </w:r>
      <w:r>
        <w:rPr>
          <w:sz w:val="24"/>
        </w:rPr>
        <w:t>jobban?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Mennyit alszik</w:t>
      </w:r>
      <w:r>
        <w:rPr>
          <w:spacing w:val="-1"/>
          <w:sz w:val="24"/>
        </w:rPr>
        <w:t xml:space="preserve"> </w:t>
      </w:r>
      <w:r>
        <w:rPr>
          <w:sz w:val="24"/>
        </w:rPr>
        <w:t>naponta?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Hogyan történik az esti ágyba</w:t>
      </w:r>
      <w:r>
        <w:rPr>
          <w:spacing w:val="1"/>
          <w:sz w:val="24"/>
        </w:rPr>
        <w:t xml:space="preserve"> </w:t>
      </w:r>
      <w:r>
        <w:rPr>
          <w:sz w:val="24"/>
        </w:rPr>
        <w:t>fektetés?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Felébred-e éjszaka?</w:t>
      </w:r>
      <w:r>
        <w:rPr>
          <w:spacing w:val="1"/>
          <w:sz w:val="24"/>
        </w:rPr>
        <w:t xml:space="preserve"> </w:t>
      </w:r>
      <w:r>
        <w:rPr>
          <w:sz w:val="24"/>
        </w:rPr>
        <w:t>Álmodik-e?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pacing w:val="-4"/>
          <w:sz w:val="24"/>
        </w:rPr>
        <w:t xml:space="preserve">Vannak-e </w:t>
      </w:r>
      <w:r>
        <w:rPr>
          <w:sz w:val="24"/>
        </w:rPr>
        <w:t>bizonyos félelmei? (pl. kutyától,</w:t>
      </w:r>
      <w:r>
        <w:rPr>
          <w:spacing w:val="5"/>
          <w:sz w:val="24"/>
        </w:rPr>
        <w:t xml:space="preserve"> </w:t>
      </w:r>
      <w:r>
        <w:rPr>
          <w:sz w:val="24"/>
        </w:rPr>
        <w:t>sötétségtől)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pacing w:val="-6"/>
          <w:sz w:val="24"/>
        </w:rPr>
        <w:t xml:space="preserve">Volt-e </w:t>
      </w:r>
      <w:r>
        <w:rPr>
          <w:sz w:val="24"/>
        </w:rPr>
        <w:t>már egyedül idegeneknél,</w:t>
      </w:r>
      <w:r>
        <w:rPr>
          <w:spacing w:val="2"/>
          <w:sz w:val="24"/>
        </w:rPr>
        <w:t xml:space="preserve"> </w:t>
      </w:r>
      <w:r>
        <w:rPr>
          <w:sz w:val="24"/>
        </w:rPr>
        <w:t>rokonoknál?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pacing w:val="-4"/>
          <w:sz w:val="24"/>
        </w:rPr>
        <w:t xml:space="preserve">Vannak-e </w:t>
      </w:r>
      <w:r>
        <w:rPr>
          <w:sz w:val="24"/>
        </w:rPr>
        <w:t>tartós</w:t>
      </w:r>
      <w:r>
        <w:rPr>
          <w:spacing w:val="2"/>
          <w:sz w:val="24"/>
        </w:rPr>
        <w:t xml:space="preserve"> </w:t>
      </w:r>
      <w:r>
        <w:rPr>
          <w:sz w:val="24"/>
        </w:rPr>
        <w:t>játszótársai?</w:t>
      </w:r>
    </w:p>
    <w:p w:rsidR="00E43A9F" w:rsidRDefault="00182BCE">
      <w:pPr>
        <w:pStyle w:val="Listaszerbekezds"/>
        <w:numPr>
          <w:ilvl w:val="1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Milyen betegségei voltak? Hogyan gyógyult ki</w:t>
      </w:r>
      <w:r>
        <w:rPr>
          <w:spacing w:val="1"/>
          <w:sz w:val="24"/>
        </w:rPr>
        <w:t xml:space="preserve"> </w:t>
      </w:r>
      <w:r>
        <w:rPr>
          <w:sz w:val="24"/>
        </w:rPr>
        <w:t>belőle?</w:t>
      </w:r>
    </w:p>
    <w:p w:rsidR="00E43A9F" w:rsidRDefault="00E43A9F">
      <w:pPr>
        <w:pStyle w:val="Szvegtrzs"/>
        <w:ind w:left="0" w:firstLine="0"/>
      </w:pPr>
    </w:p>
    <w:p w:rsidR="00E43A9F" w:rsidRDefault="00182BCE">
      <w:pPr>
        <w:pStyle w:val="Listaszerbekezds"/>
        <w:numPr>
          <w:ilvl w:val="0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A viselkedés</w:t>
      </w:r>
      <w:r>
        <w:rPr>
          <w:spacing w:val="-17"/>
          <w:sz w:val="24"/>
        </w:rPr>
        <w:t xml:space="preserve"> </w:t>
      </w:r>
      <w:r>
        <w:rPr>
          <w:sz w:val="24"/>
        </w:rPr>
        <w:t>leírása</w:t>
      </w:r>
    </w:p>
    <w:p w:rsidR="00E43A9F" w:rsidRDefault="00E43A9F">
      <w:pPr>
        <w:pStyle w:val="Szvegtrzs"/>
        <w:ind w:left="0" w:firstLine="0"/>
      </w:pPr>
    </w:p>
    <w:p w:rsidR="00E43A9F" w:rsidRDefault="00182BCE">
      <w:pPr>
        <w:pStyle w:val="Listaszerbekezds"/>
        <w:numPr>
          <w:ilvl w:val="0"/>
          <w:numId w:val="1"/>
        </w:numPr>
        <w:tabs>
          <w:tab w:val="left" w:pos="984"/>
          <w:tab w:val="left" w:pos="985"/>
        </w:tabs>
        <w:ind w:right="446" w:firstLine="0"/>
        <w:rPr>
          <w:sz w:val="24"/>
        </w:rPr>
      </w:pPr>
      <w:r>
        <w:rPr>
          <w:sz w:val="24"/>
        </w:rPr>
        <w:t>Milyen a gyermek alaphangulata a szülők véleménye szerint? (szorongó, élénk, vad, tartózkodó, szelíd</w:t>
      </w:r>
      <w:r>
        <w:rPr>
          <w:spacing w:val="-1"/>
          <w:sz w:val="24"/>
        </w:rPr>
        <w:t xml:space="preserve"> </w:t>
      </w:r>
      <w:r>
        <w:rPr>
          <w:sz w:val="24"/>
        </w:rPr>
        <w:t>stb.)</w:t>
      </w:r>
    </w:p>
    <w:p w:rsidR="00E43A9F" w:rsidRDefault="00182BCE">
      <w:pPr>
        <w:pStyle w:val="Listaszerbekezds"/>
        <w:numPr>
          <w:ilvl w:val="0"/>
          <w:numId w:val="1"/>
        </w:numPr>
        <w:tabs>
          <w:tab w:val="left" w:pos="984"/>
          <w:tab w:val="left" w:pos="985"/>
        </w:tabs>
        <w:ind w:right="114" w:firstLine="0"/>
        <w:rPr>
          <w:sz w:val="24"/>
        </w:rPr>
      </w:pPr>
      <w:r>
        <w:rPr>
          <w:sz w:val="24"/>
        </w:rPr>
        <w:t>Hogyan viselkedik felnőttekkel, állatokkal, a természettel, testvérekkel, játszótársakkal, játékszerekkel,</w:t>
      </w:r>
      <w:r>
        <w:rPr>
          <w:spacing w:val="-1"/>
          <w:sz w:val="24"/>
        </w:rPr>
        <w:t xml:space="preserve"> </w:t>
      </w:r>
      <w:r>
        <w:rPr>
          <w:sz w:val="24"/>
        </w:rPr>
        <w:t>idegenekkel?</w:t>
      </w:r>
    </w:p>
    <w:p w:rsidR="00E43A9F" w:rsidRDefault="00182BCE">
      <w:pPr>
        <w:pStyle w:val="Listaszerbekezds"/>
        <w:numPr>
          <w:ilvl w:val="0"/>
          <w:numId w:val="1"/>
        </w:numPr>
        <w:tabs>
          <w:tab w:val="left" w:pos="984"/>
          <w:tab w:val="left" w:pos="985"/>
        </w:tabs>
        <w:ind w:left="984" w:hanging="709"/>
        <w:rPr>
          <w:sz w:val="24"/>
        </w:rPr>
      </w:pPr>
      <w:r>
        <w:rPr>
          <w:sz w:val="24"/>
        </w:rPr>
        <w:t>Hogyan játszik</w:t>
      </w:r>
      <w:r>
        <w:rPr>
          <w:spacing w:val="-1"/>
          <w:sz w:val="24"/>
        </w:rPr>
        <w:t xml:space="preserve"> </w:t>
      </w:r>
      <w:r>
        <w:rPr>
          <w:sz w:val="24"/>
        </w:rPr>
        <w:t>legszívesebben?</w:t>
      </w:r>
    </w:p>
    <w:p w:rsidR="00E43A9F" w:rsidRDefault="00182BCE">
      <w:pPr>
        <w:pStyle w:val="Listaszerbekezds"/>
        <w:numPr>
          <w:ilvl w:val="0"/>
          <w:numId w:val="1"/>
        </w:numPr>
        <w:tabs>
          <w:tab w:val="left" w:pos="984"/>
          <w:tab w:val="left" w:pos="985"/>
        </w:tabs>
        <w:ind w:left="984" w:hanging="709"/>
        <w:rPr>
          <w:sz w:val="24"/>
        </w:rPr>
      </w:pPr>
      <w:r>
        <w:rPr>
          <w:sz w:val="24"/>
        </w:rPr>
        <w:t>Hogyan reagál a</w:t>
      </w:r>
      <w:r>
        <w:rPr>
          <w:spacing w:val="-1"/>
          <w:sz w:val="24"/>
        </w:rPr>
        <w:t xml:space="preserve"> </w:t>
      </w:r>
      <w:r>
        <w:rPr>
          <w:sz w:val="24"/>
        </w:rPr>
        <w:t>tilalmakra?</w:t>
      </w:r>
    </w:p>
    <w:p w:rsidR="00E43A9F" w:rsidRDefault="00E43A9F">
      <w:pPr>
        <w:pStyle w:val="Szvegtrzs"/>
        <w:ind w:left="0" w:firstLine="0"/>
      </w:pPr>
    </w:p>
    <w:p w:rsidR="00E43A9F" w:rsidRDefault="00182BCE">
      <w:pPr>
        <w:pStyle w:val="Listaszerbekezds"/>
        <w:numPr>
          <w:ilvl w:val="0"/>
          <w:numId w:val="2"/>
        </w:numPr>
        <w:tabs>
          <w:tab w:val="left" w:pos="984"/>
          <w:tab w:val="left" w:pos="985"/>
        </w:tabs>
        <w:ind w:left="1356" w:right="679" w:hanging="1080"/>
        <w:rPr>
          <w:sz w:val="24"/>
        </w:rPr>
      </w:pPr>
      <w:r>
        <w:rPr>
          <w:sz w:val="24"/>
        </w:rPr>
        <w:t xml:space="preserve">Amit a szülők fontosnak tartanak elmondani gyermekükről (a fentieken kívül) </w:t>
      </w:r>
      <w:r>
        <w:rPr>
          <w:sz w:val="24"/>
        </w:rPr>
        <w:t>esetleges allergia, érzékenység, különleges szempont étkezéssel</w:t>
      </w:r>
      <w:r>
        <w:rPr>
          <w:spacing w:val="-32"/>
          <w:sz w:val="24"/>
        </w:rPr>
        <w:t xml:space="preserve"> </w:t>
      </w:r>
      <w:r>
        <w:rPr>
          <w:sz w:val="24"/>
        </w:rPr>
        <w:t>kapcsolatban.</w:t>
      </w:r>
    </w:p>
    <w:p w:rsidR="00E43A9F" w:rsidRDefault="00E43A9F">
      <w:pPr>
        <w:pStyle w:val="Szvegtrzs"/>
        <w:ind w:left="0" w:firstLine="0"/>
      </w:pPr>
    </w:p>
    <w:p w:rsidR="00E43A9F" w:rsidRDefault="00182BCE">
      <w:pPr>
        <w:pStyle w:val="Listaszerbekezds"/>
        <w:numPr>
          <w:ilvl w:val="0"/>
          <w:numId w:val="2"/>
        </w:numPr>
        <w:tabs>
          <w:tab w:val="left" w:pos="984"/>
          <w:tab w:val="left" w:pos="985"/>
        </w:tabs>
        <w:ind w:hanging="709"/>
        <w:rPr>
          <w:sz w:val="24"/>
        </w:rPr>
      </w:pPr>
      <w:r>
        <w:rPr>
          <w:sz w:val="24"/>
        </w:rPr>
        <w:t>Kérdések a játszóházzal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kapcsolatban</w:t>
      </w:r>
    </w:p>
    <w:p w:rsidR="00E43A9F" w:rsidRDefault="00E43A9F">
      <w:pPr>
        <w:pStyle w:val="Szvegtrzs"/>
        <w:ind w:left="0" w:firstLine="0"/>
        <w:rPr>
          <w:sz w:val="26"/>
        </w:rPr>
      </w:pPr>
    </w:p>
    <w:p w:rsidR="00E43A9F" w:rsidRDefault="00E43A9F">
      <w:pPr>
        <w:pStyle w:val="Szvegtrzs"/>
        <w:ind w:left="0" w:firstLine="0"/>
        <w:rPr>
          <w:sz w:val="26"/>
        </w:rPr>
      </w:pPr>
    </w:p>
    <w:p w:rsidR="00E43A9F" w:rsidRDefault="00E43A9F">
      <w:pPr>
        <w:pStyle w:val="Szvegtrzs"/>
        <w:ind w:left="0" w:firstLine="0"/>
        <w:rPr>
          <w:sz w:val="26"/>
        </w:rPr>
      </w:pPr>
    </w:p>
    <w:p w:rsidR="00E43A9F" w:rsidRDefault="00E43A9F">
      <w:pPr>
        <w:pStyle w:val="Szvegtrzs"/>
        <w:ind w:left="0" w:firstLine="0"/>
        <w:rPr>
          <w:sz w:val="26"/>
        </w:rPr>
      </w:pPr>
    </w:p>
    <w:p w:rsidR="00E43A9F" w:rsidRDefault="00E43A9F">
      <w:pPr>
        <w:pStyle w:val="Szvegtrzs"/>
        <w:ind w:left="0" w:firstLine="0"/>
        <w:rPr>
          <w:sz w:val="26"/>
        </w:rPr>
      </w:pPr>
    </w:p>
    <w:p w:rsidR="00E43A9F" w:rsidRDefault="00182BCE">
      <w:pPr>
        <w:pStyle w:val="Szvegtrzs"/>
        <w:tabs>
          <w:tab w:val="left" w:pos="6649"/>
        </w:tabs>
        <w:spacing w:before="162"/>
        <w:ind w:left="276" w:firstLine="0"/>
      </w:pPr>
      <w:r>
        <w:t>Dátum</w:t>
      </w:r>
      <w:r>
        <w:tab/>
        <w:t>……………….……………</w:t>
      </w:r>
    </w:p>
    <w:p w:rsidR="00E43A9F" w:rsidRDefault="00182BCE">
      <w:pPr>
        <w:pStyle w:val="Szvegtrzs"/>
        <w:ind w:left="7652" w:firstLine="0"/>
      </w:pPr>
      <w:r>
        <w:t>Aláírás</w:t>
      </w:r>
    </w:p>
    <w:sectPr w:rsidR="00E43A9F">
      <w:pgSz w:w="11910" w:h="16840"/>
      <w:pgMar w:top="1320" w:right="12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A5E"/>
    <w:multiLevelType w:val="hybridMultilevel"/>
    <w:tmpl w:val="DAEE6526"/>
    <w:lvl w:ilvl="0" w:tplc="EA22A9C0">
      <w:numFmt w:val="bullet"/>
      <w:lvlText w:val="-"/>
      <w:lvlJc w:val="left"/>
      <w:pPr>
        <w:ind w:left="276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CE9A9E16">
      <w:numFmt w:val="bullet"/>
      <w:lvlText w:val="•"/>
      <w:lvlJc w:val="left"/>
      <w:pPr>
        <w:ind w:left="1204" w:hanging="708"/>
      </w:pPr>
      <w:rPr>
        <w:rFonts w:hint="default"/>
        <w:lang w:val="hu-HU" w:eastAsia="hu-HU" w:bidi="hu-HU"/>
      </w:rPr>
    </w:lvl>
    <w:lvl w:ilvl="2" w:tplc="5ACEFAB4">
      <w:numFmt w:val="bullet"/>
      <w:lvlText w:val="•"/>
      <w:lvlJc w:val="left"/>
      <w:pPr>
        <w:ind w:left="2129" w:hanging="708"/>
      </w:pPr>
      <w:rPr>
        <w:rFonts w:hint="default"/>
        <w:lang w:val="hu-HU" w:eastAsia="hu-HU" w:bidi="hu-HU"/>
      </w:rPr>
    </w:lvl>
    <w:lvl w:ilvl="3" w:tplc="93F21A6C">
      <w:numFmt w:val="bullet"/>
      <w:lvlText w:val="•"/>
      <w:lvlJc w:val="left"/>
      <w:pPr>
        <w:ind w:left="3053" w:hanging="708"/>
      </w:pPr>
      <w:rPr>
        <w:rFonts w:hint="default"/>
        <w:lang w:val="hu-HU" w:eastAsia="hu-HU" w:bidi="hu-HU"/>
      </w:rPr>
    </w:lvl>
    <w:lvl w:ilvl="4" w:tplc="15C0A426">
      <w:numFmt w:val="bullet"/>
      <w:lvlText w:val="•"/>
      <w:lvlJc w:val="left"/>
      <w:pPr>
        <w:ind w:left="3978" w:hanging="708"/>
      </w:pPr>
      <w:rPr>
        <w:rFonts w:hint="default"/>
        <w:lang w:val="hu-HU" w:eastAsia="hu-HU" w:bidi="hu-HU"/>
      </w:rPr>
    </w:lvl>
    <w:lvl w:ilvl="5" w:tplc="F66C1222">
      <w:numFmt w:val="bullet"/>
      <w:lvlText w:val="•"/>
      <w:lvlJc w:val="left"/>
      <w:pPr>
        <w:ind w:left="4903" w:hanging="708"/>
      </w:pPr>
      <w:rPr>
        <w:rFonts w:hint="default"/>
        <w:lang w:val="hu-HU" w:eastAsia="hu-HU" w:bidi="hu-HU"/>
      </w:rPr>
    </w:lvl>
    <w:lvl w:ilvl="6" w:tplc="0AD6F0D2">
      <w:numFmt w:val="bullet"/>
      <w:lvlText w:val="•"/>
      <w:lvlJc w:val="left"/>
      <w:pPr>
        <w:ind w:left="5827" w:hanging="708"/>
      </w:pPr>
      <w:rPr>
        <w:rFonts w:hint="default"/>
        <w:lang w:val="hu-HU" w:eastAsia="hu-HU" w:bidi="hu-HU"/>
      </w:rPr>
    </w:lvl>
    <w:lvl w:ilvl="7" w:tplc="2C0898FA">
      <w:numFmt w:val="bullet"/>
      <w:lvlText w:val="•"/>
      <w:lvlJc w:val="left"/>
      <w:pPr>
        <w:ind w:left="6752" w:hanging="708"/>
      </w:pPr>
      <w:rPr>
        <w:rFonts w:hint="default"/>
        <w:lang w:val="hu-HU" w:eastAsia="hu-HU" w:bidi="hu-HU"/>
      </w:rPr>
    </w:lvl>
    <w:lvl w:ilvl="8" w:tplc="1EA88226">
      <w:numFmt w:val="bullet"/>
      <w:lvlText w:val="•"/>
      <w:lvlJc w:val="left"/>
      <w:pPr>
        <w:ind w:left="7677" w:hanging="708"/>
      </w:pPr>
      <w:rPr>
        <w:rFonts w:hint="default"/>
        <w:lang w:val="hu-HU" w:eastAsia="hu-HU" w:bidi="hu-HU"/>
      </w:rPr>
    </w:lvl>
  </w:abstractNum>
  <w:abstractNum w:abstractNumId="1" w15:restartNumberingAfterBreak="0">
    <w:nsid w:val="27F640B7"/>
    <w:multiLevelType w:val="hybridMultilevel"/>
    <w:tmpl w:val="F3582B0A"/>
    <w:lvl w:ilvl="0" w:tplc="906E6776">
      <w:start w:val="1"/>
      <w:numFmt w:val="upperRoman"/>
      <w:lvlText w:val="%1."/>
      <w:lvlJc w:val="left"/>
      <w:pPr>
        <w:ind w:left="984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u-HU" w:eastAsia="hu-HU" w:bidi="hu-HU"/>
      </w:rPr>
    </w:lvl>
    <w:lvl w:ilvl="1" w:tplc="767283F6">
      <w:start w:val="1"/>
      <w:numFmt w:val="decimal"/>
      <w:lvlText w:val="%2."/>
      <w:lvlJc w:val="left"/>
      <w:pPr>
        <w:ind w:left="984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2" w:tplc="0E4CCDF6">
      <w:numFmt w:val="bullet"/>
      <w:lvlText w:val="•"/>
      <w:lvlJc w:val="left"/>
      <w:pPr>
        <w:ind w:left="2689" w:hanging="708"/>
      </w:pPr>
      <w:rPr>
        <w:rFonts w:hint="default"/>
        <w:lang w:val="hu-HU" w:eastAsia="hu-HU" w:bidi="hu-HU"/>
      </w:rPr>
    </w:lvl>
    <w:lvl w:ilvl="3" w:tplc="E5C66D2C">
      <w:numFmt w:val="bullet"/>
      <w:lvlText w:val="•"/>
      <w:lvlJc w:val="left"/>
      <w:pPr>
        <w:ind w:left="3543" w:hanging="708"/>
      </w:pPr>
      <w:rPr>
        <w:rFonts w:hint="default"/>
        <w:lang w:val="hu-HU" w:eastAsia="hu-HU" w:bidi="hu-HU"/>
      </w:rPr>
    </w:lvl>
    <w:lvl w:ilvl="4" w:tplc="8C1C73EA">
      <w:numFmt w:val="bullet"/>
      <w:lvlText w:val="•"/>
      <w:lvlJc w:val="left"/>
      <w:pPr>
        <w:ind w:left="4398" w:hanging="708"/>
      </w:pPr>
      <w:rPr>
        <w:rFonts w:hint="default"/>
        <w:lang w:val="hu-HU" w:eastAsia="hu-HU" w:bidi="hu-HU"/>
      </w:rPr>
    </w:lvl>
    <w:lvl w:ilvl="5" w:tplc="384058C8">
      <w:numFmt w:val="bullet"/>
      <w:lvlText w:val="•"/>
      <w:lvlJc w:val="left"/>
      <w:pPr>
        <w:ind w:left="5253" w:hanging="708"/>
      </w:pPr>
      <w:rPr>
        <w:rFonts w:hint="default"/>
        <w:lang w:val="hu-HU" w:eastAsia="hu-HU" w:bidi="hu-HU"/>
      </w:rPr>
    </w:lvl>
    <w:lvl w:ilvl="6" w:tplc="5B789326">
      <w:numFmt w:val="bullet"/>
      <w:lvlText w:val="•"/>
      <w:lvlJc w:val="left"/>
      <w:pPr>
        <w:ind w:left="6107" w:hanging="708"/>
      </w:pPr>
      <w:rPr>
        <w:rFonts w:hint="default"/>
        <w:lang w:val="hu-HU" w:eastAsia="hu-HU" w:bidi="hu-HU"/>
      </w:rPr>
    </w:lvl>
    <w:lvl w:ilvl="7" w:tplc="BF7CA51C">
      <w:numFmt w:val="bullet"/>
      <w:lvlText w:val="•"/>
      <w:lvlJc w:val="left"/>
      <w:pPr>
        <w:ind w:left="6962" w:hanging="708"/>
      </w:pPr>
      <w:rPr>
        <w:rFonts w:hint="default"/>
        <w:lang w:val="hu-HU" w:eastAsia="hu-HU" w:bidi="hu-HU"/>
      </w:rPr>
    </w:lvl>
    <w:lvl w:ilvl="8" w:tplc="AD368FBC">
      <w:numFmt w:val="bullet"/>
      <w:lvlText w:val="•"/>
      <w:lvlJc w:val="left"/>
      <w:pPr>
        <w:ind w:left="7817" w:hanging="708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F"/>
    <w:rsid w:val="00182BCE"/>
    <w:rsid w:val="00E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E298"/>
  <w15:docId w15:val="{8DD184FE-4539-4061-836F-16C645E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20"/>
      <w:ind w:left="9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84" w:hanging="709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84" w:hanging="709"/>
    </w:pPr>
  </w:style>
  <w:style w:type="paragraph" w:customStyle="1" w:styleId="TableParagraph">
    <w:name w:val="Table Paragraph"/>
    <w:basedOn w:val="Norml"/>
    <w:uiPriority w:val="1"/>
    <w:qFormat/>
    <w:rPr>
      <w:rFonts w:ascii="Calibri" w:eastAsia="Calibri" w:hAnsi="Calibri" w:cs="Calibri"/>
    </w:rPr>
  </w:style>
  <w:style w:type="character" w:customStyle="1" w:styleId="lrzxr">
    <w:name w:val="lrzxr"/>
    <w:basedOn w:val="Bekezdsalapbettpusa"/>
    <w:rsid w:val="0018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@csillagberek.hu" TargetMode="External"/><Relationship Id="rId5" Type="http://schemas.openxmlformats.org/officeDocument/2006/relationships/hyperlink" Target="http://www.ovoda.csillagbere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Takács István</dc:creator>
  <cp:lastModifiedBy>Attila Szabo</cp:lastModifiedBy>
  <cp:revision>2</cp:revision>
  <dcterms:created xsi:type="dcterms:W3CDTF">2020-02-04T15:42:00Z</dcterms:created>
  <dcterms:modified xsi:type="dcterms:W3CDTF">2020-02-04T15:42:00Z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